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3B9" w:rsidRDefault="00710768">
      <w:pPr>
        <w:spacing w:before="92"/>
        <w:ind w:right="130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ALLEGATO </w:t>
      </w:r>
      <w:r w:rsidR="00000000">
        <w:rPr>
          <w:rFonts w:ascii="Arial"/>
          <w:b/>
          <w:sz w:val="24"/>
        </w:rPr>
        <w:t>A</w:t>
      </w:r>
    </w:p>
    <w:p w:rsidR="00A203B9" w:rsidRDefault="00A203B9">
      <w:pPr>
        <w:pStyle w:val="Corpotesto"/>
        <w:rPr>
          <w:rFonts w:ascii="Arial"/>
          <w:b/>
          <w:sz w:val="20"/>
        </w:rPr>
      </w:pPr>
    </w:p>
    <w:p w:rsidR="00A203B9" w:rsidRDefault="00A203B9">
      <w:pPr>
        <w:pStyle w:val="Corpotesto"/>
        <w:rPr>
          <w:rFonts w:ascii="Arial"/>
          <w:b/>
          <w:sz w:val="20"/>
        </w:rPr>
      </w:pPr>
    </w:p>
    <w:p w:rsidR="00A203B9" w:rsidRDefault="00000000">
      <w:pPr>
        <w:pStyle w:val="Titolo1"/>
        <w:spacing w:before="175"/>
      </w:pPr>
      <w:r>
        <w:t>Fondazione</w:t>
      </w:r>
      <w:r>
        <w:rPr>
          <w:spacing w:val="-2"/>
        </w:rPr>
        <w:t xml:space="preserve"> </w:t>
      </w:r>
      <w:r>
        <w:t>Memoriale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Shoah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Milano</w:t>
      </w:r>
    </w:p>
    <w:p w:rsidR="00A203B9" w:rsidRDefault="00000000">
      <w:pPr>
        <w:spacing w:line="292" w:lineRule="exact"/>
        <w:ind w:left="556"/>
        <w:rPr>
          <w:sz w:val="24"/>
        </w:rPr>
      </w:pPr>
      <w:r>
        <w:rPr>
          <w:sz w:val="24"/>
        </w:rPr>
        <w:t>Piazza</w:t>
      </w:r>
      <w:r>
        <w:rPr>
          <w:spacing w:val="-3"/>
          <w:sz w:val="24"/>
        </w:rPr>
        <w:t xml:space="preserve"> </w:t>
      </w:r>
      <w:r>
        <w:rPr>
          <w:sz w:val="24"/>
        </w:rPr>
        <w:t>Edmond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Safra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20125</w:t>
      </w:r>
      <w:r>
        <w:rPr>
          <w:spacing w:val="1"/>
          <w:sz w:val="24"/>
        </w:rPr>
        <w:t xml:space="preserve"> </w:t>
      </w:r>
      <w:r>
        <w:rPr>
          <w:sz w:val="24"/>
        </w:rPr>
        <w:t>Milano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www.memorialeshoah.it</w:t>
        </w:r>
      </w:hyperlink>
    </w:p>
    <w:p w:rsidR="00A203B9" w:rsidRDefault="00A203B9">
      <w:pPr>
        <w:pStyle w:val="Corpotesto"/>
        <w:rPr>
          <w:sz w:val="24"/>
        </w:rPr>
      </w:pPr>
    </w:p>
    <w:p w:rsidR="00A203B9" w:rsidRDefault="00A203B9">
      <w:pPr>
        <w:pStyle w:val="Corpotesto"/>
        <w:rPr>
          <w:sz w:val="24"/>
        </w:rPr>
      </w:pPr>
    </w:p>
    <w:p w:rsidR="00A203B9" w:rsidRDefault="00000000">
      <w:pPr>
        <w:ind w:left="556" w:right="5804"/>
        <w:rPr>
          <w:sz w:val="24"/>
        </w:rPr>
      </w:pPr>
      <w:r>
        <w:rPr>
          <w:b/>
          <w:sz w:val="28"/>
        </w:rPr>
        <w:t>Fondazione Museo della Shoah di Roma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ESPOSITIVA</w:t>
      </w:r>
      <w:r>
        <w:rPr>
          <w:spacing w:val="-1"/>
          <w:sz w:val="24"/>
        </w:rPr>
        <w:t xml:space="preserve"> </w:t>
      </w:r>
      <w:r>
        <w:rPr>
          <w:sz w:val="24"/>
        </w:rPr>
        <w:t>Casina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Vallati,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Portico</w:t>
      </w:r>
      <w:r>
        <w:rPr>
          <w:spacing w:val="-51"/>
          <w:sz w:val="24"/>
        </w:rPr>
        <w:t xml:space="preserve"> </w:t>
      </w:r>
      <w:r>
        <w:rPr>
          <w:sz w:val="24"/>
        </w:rPr>
        <w:t>d’Ottavia,</w:t>
      </w:r>
      <w:r>
        <w:rPr>
          <w:spacing w:val="-3"/>
          <w:sz w:val="24"/>
        </w:rPr>
        <w:t xml:space="preserve"> </w:t>
      </w:r>
      <w:r>
        <w:rPr>
          <w:sz w:val="24"/>
        </w:rPr>
        <w:t>29,</w:t>
      </w:r>
      <w:r>
        <w:rPr>
          <w:spacing w:val="-2"/>
          <w:sz w:val="24"/>
        </w:rPr>
        <w:t xml:space="preserve"> </w:t>
      </w:r>
      <w:r>
        <w:rPr>
          <w:sz w:val="24"/>
        </w:rPr>
        <w:t>00186</w:t>
      </w:r>
      <w:r>
        <w:rPr>
          <w:spacing w:val="-1"/>
          <w:sz w:val="24"/>
        </w:rPr>
        <w:t xml:space="preserve"> </w:t>
      </w:r>
      <w:r>
        <w:rPr>
          <w:sz w:val="24"/>
        </w:rPr>
        <w:t>Roma</w:t>
      </w:r>
    </w:p>
    <w:p w:rsidR="00A203B9" w:rsidRDefault="00000000">
      <w:pPr>
        <w:spacing w:before="1"/>
        <w:ind w:left="556"/>
        <w:rPr>
          <w:sz w:val="24"/>
        </w:rPr>
      </w:pP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Nomentana,</w:t>
      </w:r>
      <w:r>
        <w:rPr>
          <w:spacing w:val="-5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Roma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www.museodellashoah.it</w:t>
        </w:r>
      </w:hyperlink>
    </w:p>
    <w:p w:rsidR="00A203B9" w:rsidRDefault="00A203B9">
      <w:pPr>
        <w:pStyle w:val="Corpotesto"/>
        <w:rPr>
          <w:sz w:val="24"/>
        </w:rPr>
      </w:pPr>
    </w:p>
    <w:p w:rsidR="00A203B9" w:rsidRDefault="00A203B9">
      <w:pPr>
        <w:pStyle w:val="Corpotesto"/>
        <w:rPr>
          <w:sz w:val="24"/>
        </w:rPr>
      </w:pPr>
    </w:p>
    <w:p w:rsidR="00A203B9" w:rsidRDefault="00000000">
      <w:pPr>
        <w:pStyle w:val="Titolo1"/>
      </w:pPr>
      <w:r>
        <w:t>Museo</w:t>
      </w:r>
      <w:r>
        <w:rPr>
          <w:spacing w:val="-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dell’Ebraismo</w:t>
      </w:r>
      <w:r>
        <w:rPr>
          <w:spacing w:val="-1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 Shoah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MEIS</w:t>
      </w:r>
    </w:p>
    <w:p w:rsidR="00A203B9" w:rsidRDefault="00000000">
      <w:pPr>
        <w:spacing w:line="292" w:lineRule="exact"/>
        <w:ind w:left="556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Piangipane</w:t>
      </w:r>
      <w:r>
        <w:rPr>
          <w:spacing w:val="-2"/>
          <w:sz w:val="24"/>
        </w:rPr>
        <w:t xml:space="preserve"> </w:t>
      </w:r>
      <w:r>
        <w:rPr>
          <w:sz w:val="24"/>
        </w:rPr>
        <w:t>81,</w:t>
      </w:r>
      <w:r>
        <w:rPr>
          <w:spacing w:val="-3"/>
          <w:sz w:val="24"/>
        </w:rPr>
        <w:t xml:space="preserve"> </w:t>
      </w:r>
      <w:r>
        <w:rPr>
          <w:sz w:val="24"/>
        </w:rPr>
        <w:t>44121,</w:t>
      </w:r>
      <w:r>
        <w:rPr>
          <w:spacing w:val="-2"/>
          <w:sz w:val="24"/>
        </w:rPr>
        <w:t xml:space="preserve"> </w:t>
      </w:r>
      <w:r>
        <w:rPr>
          <w:sz w:val="24"/>
        </w:rPr>
        <w:t>Ferrara</w:t>
      </w:r>
    </w:p>
    <w:p w:rsidR="00A203B9" w:rsidRDefault="00A203B9">
      <w:pPr>
        <w:pStyle w:val="Corpotesto"/>
        <w:rPr>
          <w:sz w:val="24"/>
        </w:rPr>
      </w:pPr>
    </w:p>
    <w:p w:rsidR="00A203B9" w:rsidRDefault="00A203B9">
      <w:pPr>
        <w:pStyle w:val="Corpotesto"/>
        <w:spacing w:before="1"/>
        <w:rPr>
          <w:sz w:val="32"/>
        </w:rPr>
      </w:pPr>
    </w:p>
    <w:p w:rsidR="00A203B9" w:rsidRDefault="00000000">
      <w:pPr>
        <w:pStyle w:val="Titolo1"/>
        <w:spacing w:line="240" w:lineRule="auto"/>
      </w:pPr>
      <w:r>
        <w:t>Civico</w:t>
      </w:r>
      <w:r>
        <w:rPr>
          <w:spacing w:val="-1"/>
        </w:rPr>
        <w:t xml:space="preserve"> </w:t>
      </w:r>
      <w:r>
        <w:t>Museo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Risiera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Sabba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Monumento</w:t>
      </w:r>
      <w:r>
        <w:rPr>
          <w:spacing w:val="-2"/>
        </w:rPr>
        <w:t xml:space="preserve"> </w:t>
      </w:r>
      <w:r>
        <w:t>Nazionale</w:t>
      </w:r>
    </w:p>
    <w:p w:rsidR="00A203B9" w:rsidRDefault="00000000">
      <w:pPr>
        <w:spacing w:before="1"/>
        <w:ind w:left="556"/>
        <w:rPr>
          <w:sz w:val="24"/>
        </w:rPr>
      </w:pP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Giovanni</w:t>
      </w:r>
      <w:r>
        <w:rPr>
          <w:spacing w:val="-4"/>
          <w:sz w:val="24"/>
        </w:rPr>
        <w:t xml:space="preserve"> </w:t>
      </w:r>
      <w:r>
        <w:rPr>
          <w:sz w:val="24"/>
        </w:rPr>
        <w:t>Palatucci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Trieste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www.risierasansabba.it</w:t>
        </w:r>
      </w:hyperlink>
    </w:p>
    <w:p w:rsidR="00A203B9" w:rsidRDefault="00A203B9">
      <w:pPr>
        <w:pStyle w:val="Corpotesto"/>
        <w:rPr>
          <w:sz w:val="24"/>
        </w:rPr>
      </w:pPr>
    </w:p>
    <w:p w:rsidR="00A203B9" w:rsidRDefault="00A203B9">
      <w:pPr>
        <w:pStyle w:val="Corpotesto"/>
        <w:rPr>
          <w:sz w:val="24"/>
        </w:rPr>
      </w:pPr>
    </w:p>
    <w:p w:rsidR="00A203B9" w:rsidRDefault="00000000">
      <w:pPr>
        <w:pStyle w:val="Titolo1"/>
      </w:pPr>
      <w:r>
        <w:t>Fondazione</w:t>
      </w:r>
      <w:r>
        <w:rPr>
          <w:spacing w:val="-2"/>
        </w:rPr>
        <w:t xml:space="preserve"> </w:t>
      </w:r>
      <w:r>
        <w:t>Fossoli</w:t>
      </w:r>
    </w:p>
    <w:p w:rsidR="00A203B9" w:rsidRDefault="00000000">
      <w:pPr>
        <w:spacing w:line="292" w:lineRule="exact"/>
        <w:ind w:left="556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Giulio</w:t>
      </w:r>
      <w:r>
        <w:rPr>
          <w:spacing w:val="-2"/>
          <w:sz w:val="24"/>
        </w:rPr>
        <w:t xml:space="preserve"> </w:t>
      </w:r>
      <w:r>
        <w:rPr>
          <w:sz w:val="24"/>
        </w:rPr>
        <w:t>Rovighi</w:t>
      </w:r>
      <w:r>
        <w:rPr>
          <w:spacing w:val="-5"/>
          <w:sz w:val="24"/>
        </w:rPr>
        <w:t xml:space="preserve"> </w:t>
      </w:r>
      <w:r>
        <w:rPr>
          <w:sz w:val="24"/>
        </w:rPr>
        <w:t>57,</w:t>
      </w:r>
      <w:r>
        <w:rPr>
          <w:spacing w:val="-5"/>
          <w:sz w:val="24"/>
        </w:rPr>
        <w:t xml:space="preserve"> </w:t>
      </w:r>
      <w:r>
        <w:rPr>
          <w:sz w:val="24"/>
        </w:rPr>
        <w:t>Carpi</w:t>
      </w:r>
      <w:r>
        <w:rPr>
          <w:spacing w:val="-3"/>
          <w:sz w:val="24"/>
        </w:rPr>
        <w:t xml:space="preserve"> </w:t>
      </w:r>
      <w:r>
        <w:rPr>
          <w:sz w:val="24"/>
        </w:rPr>
        <w:t>(MO)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www.fondazionefossoli.org</w:t>
        </w:r>
      </w:hyperlink>
    </w:p>
    <w:p w:rsidR="00A203B9" w:rsidRDefault="00A203B9">
      <w:pPr>
        <w:pStyle w:val="Corpotesto"/>
        <w:rPr>
          <w:sz w:val="24"/>
        </w:rPr>
      </w:pPr>
    </w:p>
    <w:p w:rsidR="00A203B9" w:rsidRDefault="00A203B9">
      <w:pPr>
        <w:pStyle w:val="Corpotesto"/>
        <w:spacing w:before="2"/>
        <w:rPr>
          <w:sz w:val="24"/>
        </w:rPr>
      </w:pPr>
    </w:p>
    <w:p w:rsidR="00A203B9" w:rsidRDefault="00000000">
      <w:pPr>
        <w:pStyle w:val="Titolo1"/>
      </w:pPr>
      <w:r>
        <w:t>Museo</w:t>
      </w:r>
      <w:r>
        <w:rPr>
          <w:spacing w:val="-3"/>
        </w:rPr>
        <w:t xml:space="preserve"> </w:t>
      </w:r>
      <w:r>
        <w:t>Internazionale</w:t>
      </w:r>
      <w:r>
        <w:rPr>
          <w:spacing w:val="-2"/>
        </w:rPr>
        <w:t xml:space="preserve"> </w:t>
      </w:r>
      <w:r>
        <w:t>della Memoria</w:t>
      </w:r>
      <w:r>
        <w:rPr>
          <w:spacing w:val="-2"/>
        </w:rPr>
        <w:t xml:space="preserve"> </w:t>
      </w:r>
      <w:r>
        <w:t>Ferramonti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Tarsia</w:t>
      </w:r>
    </w:p>
    <w:p w:rsidR="00A203B9" w:rsidRDefault="00000000">
      <w:pPr>
        <w:spacing w:line="292" w:lineRule="exact"/>
        <w:ind w:left="556"/>
        <w:rPr>
          <w:sz w:val="24"/>
        </w:rPr>
      </w:pPr>
      <w:r>
        <w:rPr>
          <w:sz w:val="24"/>
        </w:rPr>
        <w:t>Viale</w:t>
      </w:r>
      <w:r>
        <w:rPr>
          <w:spacing w:val="-2"/>
          <w:sz w:val="24"/>
        </w:rPr>
        <w:t xml:space="preserve"> </w:t>
      </w:r>
      <w:r>
        <w:rPr>
          <w:sz w:val="24"/>
        </w:rPr>
        <w:t>Riccardo</w:t>
      </w:r>
      <w:r>
        <w:rPr>
          <w:spacing w:val="-5"/>
          <w:sz w:val="24"/>
        </w:rPr>
        <w:t xml:space="preserve"> </w:t>
      </w:r>
      <w:r>
        <w:rPr>
          <w:sz w:val="24"/>
        </w:rPr>
        <w:t>Pacifici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C/DA</w:t>
      </w:r>
      <w:r>
        <w:rPr>
          <w:spacing w:val="-1"/>
          <w:sz w:val="24"/>
        </w:rPr>
        <w:t xml:space="preserve"> </w:t>
      </w:r>
      <w:r>
        <w:rPr>
          <w:sz w:val="24"/>
        </w:rPr>
        <w:t>Ferramonti</w:t>
      </w:r>
      <w:r>
        <w:rPr>
          <w:spacing w:val="-3"/>
          <w:sz w:val="24"/>
        </w:rPr>
        <w:t xml:space="preserve"> </w:t>
      </w:r>
      <w:r>
        <w:rPr>
          <w:sz w:val="24"/>
        </w:rPr>
        <w:t>Tarsia</w:t>
      </w:r>
      <w:r>
        <w:rPr>
          <w:spacing w:val="-1"/>
          <w:sz w:val="24"/>
        </w:rPr>
        <w:t xml:space="preserve"> </w:t>
      </w:r>
      <w:r>
        <w:rPr>
          <w:sz w:val="24"/>
        </w:rPr>
        <w:t>(CS)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</w:rPr>
          <w:t>www.campodiferramonti.it</w:t>
        </w:r>
      </w:hyperlink>
    </w:p>
    <w:p w:rsidR="00A203B9" w:rsidRDefault="00A203B9">
      <w:pPr>
        <w:spacing w:line="292" w:lineRule="exact"/>
        <w:rPr>
          <w:sz w:val="24"/>
        </w:rPr>
        <w:sectPr w:rsidR="00A203B9">
          <w:headerReference w:type="default" r:id="rId12"/>
          <w:pgSz w:w="12240" w:h="15840"/>
          <w:pgMar w:top="1680" w:right="100" w:bottom="280" w:left="860" w:header="992" w:footer="0" w:gutter="0"/>
          <w:cols w:space="720"/>
        </w:sectPr>
      </w:pPr>
    </w:p>
    <w:p w:rsidR="00A203B9" w:rsidRDefault="00A203B9">
      <w:pPr>
        <w:pStyle w:val="Corpotesto"/>
        <w:rPr>
          <w:sz w:val="20"/>
        </w:rPr>
      </w:pPr>
    </w:p>
    <w:p w:rsidR="00A203B9" w:rsidRDefault="00A203B9">
      <w:pPr>
        <w:pStyle w:val="Corpotesto"/>
        <w:spacing w:before="2"/>
        <w:rPr>
          <w:sz w:val="25"/>
        </w:rPr>
      </w:pPr>
    </w:p>
    <w:p w:rsidR="00A203B9" w:rsidRDefault="00000000">
      <w:pPr>
        <w:spacing w:before="92"/>
        <w:ind w:right="1299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</w:t>
      </w:r>
    </w:p>
    <w:p w:rsidR="00A203B9" w:rsidRDefault="00A203B9">
      <w:pPr>
        <w:pStyle w:val="Corpotesto"/>
        <w:rPr>
          <w:rFonts w:ascii="Arial"/>
          <w:b/>
          <w:sz w:val="19"/>
        </w:rPr>
      </w:pPr>
    </w:p>
    <w:p w:rsidR="00A203B9" w:rsidRDefault="00000000">
      <w:pPr>
        <w:pStyle w:val="Titolo3"/>
        <w:spacing w:before="56"/>
      </w:pPr>
      <w:r>
        <w:t>Inserire</w:t>
      </w:r>
      <w:r>
        <w:rPr>
          <w:spacing w:val="-4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del Museo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interessato</w:t>
      </w:r>
    </w:p>
    <w:p w:rsidR="00A203B9" w:rsidRDefault="00A203B9">
      <w:pPr>
        <w:pStyle w:val="Corpotesto"/>
        <w:spacing w:before="1"/>
        <w:rPr>
          <w:b/>
        </w:rPr>
      </w:pPr>
    </w:p>
    <w:p w:rsidR="00A203B9" w:rsidRDefault="00000000">
      <w:pPr>
        <w:ind w:left="553" w:right="1300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avvenuta</w:t>
      </w:r>
      <w:r>
        <w:rPr>
          <w:b/>
          <w:spacing w:val="-5"/>
        </w:rPr>
        <w:t xml:space="preserve"> </w:t>
      </w:r>
      <w:r>
        <w:rPr>
          <w:b/>
        </w:rPr>
        <w:t>prenotazione</w:t>
      </w:r>
    </w:p>
    <w:p w:rsidR="00A203B9" w:rsidRDefault="00000000">
      <w:pPr>
        <w:pStyle w:val="Titolo3"/>
        <w:ind w:left="550" w:right="1300"/>
        <w:jc w:val="center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notorietà</w:t>
      </w:r>
      <w:r>
        <w:rPr>
          <w:spacing w:val="-6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47,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445/2000)</w:t>
      </w:r>
    </w:p>
    <w:p w:rsidR="00A203B9" w:rsidRDefault="00000000">
      <w:pPr>
        <w:pStyle w:val="Corpotesto"/>
        <w:tabs>
          <w:tab w:val="left" w:pos="3467"/>
          <w:tab w:val="left" w:leader="dot" w:pos="5955"/>
        </w:tabs>
        <w:spacing w:before="2" w:line="237" w:lineRule="auto"/>
        <w:ind w:left="556" w:right="1300"/>
        <w:jc w:val="center"/>
      </w:pPr>
      <w:r>
        <w:t>Si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l’Istituto………………………con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…………………………,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prenotato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guidata</w:t>
      </w:r>
      <w:r>
        <w:rPr>
          <w:spacing w:val="-47"/>
        </w:rPr>
        <w:t xml:space="preserve"> </w:t>
      </w:r>
      <w:r>
        <w:t>con/senza</w:t>
      </w:r>
      <w:r>
        <w:rPr>
          <w:spacing w:val="15"/>
        </w:rPr>
        <w:t xml:space="preserve"> </w:t>
      </w:r>
      <w:r>
        <w:t>laboratorio</w:t>
      </w:r>
      <w:r>
        <w:rPr>
          <w:spacing w:val="1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n.</w:t>
      </w:r>
      <w:r>
        <w:tab/>
        <w:t>…………..</w:t>
      </w:r>
      <w:r>
        <w:rPr>
          <w:spacing w:val="13"/>
        </w:rPr>
        <w:t xml:space="preserve"> </w:t>
      </w:r>
      <w:r>
        <w:t>studenti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accompagnatori,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giornata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…/…/…/</w:t>
      </w:r>
    </w:p>
    <w:p w:rsidR="00A203B9" w:rsidRDefault="00000000">
      <w:pPr>
        <w:pStyle w:val="Corpotesto"/>
        <w:tabs>
          <w:tab w:val="left" w:leader="dot" w:pos="2068"/>
        </w:tabs>
        <w:spacing w:before="2"/>
        <w:ind w:left="556"/>
      </w:pPr>
      <w:r>
        <w:t>presso</w:t>
      </w:r>
      <w:r>
        <w:tab/>
        <w:t>[Inserire</w:t>
      </w:r>
      <w:r>
        <w:rPr>
          <w:spacing w:val="-5"/>
        </w:rPr>
        <w:t xml:space="preserve"> </w:t>
      </w:r>
      <w:r>
        <w:t>dizione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Museo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memoriale</w:t>
      </w:r>
      <w:r>
        <w:rPr>
          <w:spacing w:val="-1"/>
        </w:rPr>
        <w:t xml:space="preserve"> </w:t>
      </w:r>
      <w:r>
        <w:t>interessato].</w:t>
      </w:r>
    </w:p>
    <w:p w:rsidR="00A203B9" w:rsidRDefault="00000000">
      <w:pPr>
        <w:pStyle w:val="Corpotesto"/>
        <w:ind w:left="556" w:right="7987"/>
      </w:pPr>
      <w:r>
        <w:t>Si rilascia per gli usi consentiti.</w:t>
      </w:r>
      <w:r>
        <w:rPr>
          <w:spacing w:val="-48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e data</w:t>
      </w:r>
    </w:p>
    <w:p w:rsidR="00A203B9" w:rsidRDefault="00000000">
      <w:pPr>
        <w:pStyle w:val="Corpotesto"/>
        <w:spacing w:before="1"/>
        <w:ind w:left="556" w:right="9382"/>
      </w:pPr>
      <w:r>
        <w:t>Il Dichiarante</w:t>
      </w:r>
      <w:r>
        <w:rPr>
          <w:spacing w:val="1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</w:p>
    <w:p w:rsidR="00A203B9" w:rsidRDefault="00000000">
      <w:pPr>
        <w:pStyle w:val="Corpotesto"/>
        <w:spacing w:before="1"/>
        <w:ind w:left="556"/>
      </w:pPr>
      <w:r>
        <w:t>………………………</w:t>
      </w:r>
    </w:p>
    <w:p w:rsidR="00A203B9" w:rsidRDefault="00A203B9">
      <w:pPr>
        <w:pStyle w:val="Corpotesto"/>
        <w:spacing w:before="4"/>
        <w:rPr>
          <w:sz w:val="26"/>
        </w:rPr>
      </w:pPr>
    </w:p>
    <w:p w:rsidR="00A203B9" w:rsidRDefault="00000000">
      <w:pPr>
        <w:pStyle w:val="Titolo3"/>
        <w:ind w:left="555" w:right="1300"/>
        <w:jc w:val="center"/>
      </w:pPr>
      <w:r>
        <w:t>RICHIESTA</w:t>
      </w:r>
    </w:p>
    <w:p w:rsidR="00A203B9" w:rsidRDefault="00000000">
      <w:pPr>
        <w:ind w:left="556" w:right="1298"/>
        <w:jc w:val="center"/>
        <w:rPr>
          <w:b/>
        </w:rPr>
      </w:pPr>
      <w:r>
        <w:rPr>
          <w:b/>
        </w:rPr>
        <w:t>(da</w:t>
      </w:r>
      <w:r>
        <w:rPr>
          <w:b/>
          <w:spacing w:val="-2"/>
        </w:rPr>
        <w:t xml:space="preserve"> </w:t>
      </w:r>
      <w:r>
        <w:rPr>
          <w:b/>
        </w:rPr>
        <w:t>presentare</w:t>
      </w:r>
      <w:r>
        <w:rPr>
          <w:b/>
          <w:spacing w:val="-2"/>
        </w:rPr>
        <w:t xml:space="preserve"> </w:t>
      </w:r>
      <w:r>
        <w:rPr>
          <w:b/>
        </w:rPr>
        <w:t>agli</w:t>
      </w:r>
      <w:r>
        <w:rPr>
          <w:b/>
          <w:spacing w:val="-3"/>
        </w:rPr>
        <w:t xml:space="preserve"> </w:t>
      </w:r>
      <w:r>
        <w:rPr>
          <w:b/>
        </w:rPr>
        <w:t>Uffici</w:t>
      </w:r>
      <w:r>
        <w:rPr>
          <w:b/>
          <w:spacing w:val="-2"/>
        </w:rPr>
        <w:t xml:space="preserve"> </w:t>
      </w:r>
      <w:r>
        <w:rPr>
          <w:b/>
        </w:rPr>
        <w:t>Gruppi</w:t>
      </w:r>
      <w:r>
        <w:rPr>
          <w:b/>
          <w:spacing w:val="1"/>
        </w:rPr>
        <w:t xml:space="preserve"> </w:t>
      </w:r>
      <w:r>
        <w:rPr>
          <w:b/>
        </w:rPr>
        <w:t>AV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Trenitalia)</w:t>
      </w:r>
    </w:p>
    <w:p w:rsidR="00A203B9" w:rsidRDefault="00000000">
      <w:pPr>
        <w:pStyle w:val="Corpotesto"/>
        <w:spacing w:before="183"/>
        <w:ind w:left="556"/>
      </w:pPr>
      <w:r>
        <w:t>Nome</w:t>
      </w:r>
      <w:r>
        <w:rPr>
          <w:spacing w:val="-6"/>
        </w:rPr>
        <w:t xml:space="preserve"> </w:t>
      </w:r>
      <w:r>
        <w:t>scuola: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</w:t>
      </w:r>
    </w:p>
    <w:p w:rsidR="00A203B9" w:rsidRDefault="00000000">
      <w:pPr>
        <w:pStyle w:val="Corpotesto"/>
        <w:spacing w:before="91"/>
        <w:ind w:left="556"/>
      </w:pPr>
      <w:r>
        <w:t>Indirizzo: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:rsidR="00A203B9" w:rsidRDefault="00000000">
      <w:pPr>
        <w:pStyle w:val="Corpotesto"/>
        <w:spacing w:before="92"/>
        <w:ind w:left="556"/>
      </w:pPr>
      <w:r>
        <w:t>Città:</w:t>
      </w:r>
      <w:r>
        <w:rPr>
          <w:spacing w:val="-7"/>
        </w:rPr>
        <w:t xml:space="preserve"> </w:t>
      </w:r>
      <w:r>
        <w:t>……………………………………………………………………</w:t>
      </w:r>
      <w:r>
        <w:rPr>
          <w:spacing w:val="-6"/>
        </w:rPr>
        <w:t xml:space="preserve"> </w:t>
      </w:r>
      <w:r>
        <w:t>Provincia:</w:t>
      </w:r>
      <w:r>
        <w:rPr>
          <w:spacing w:val="-6"/>
        </w:rPr>
        <w:t xml:space="preserve"> </w:t>
      </w:r>
      <w:r>
        <w:t>………………………………………CAP:</w:t>
      </w:r>
      <w:r>
        <w:rPr>
          <w:spacing w:val="-6"/>
        </w:rPr>
        <w:t xml:space="preserve"> </w:t>
      </w:r>
      <w:r>
        <w:t>…………</w:t>
      </w:r>
    </w:p>
    <w:p w:rsidR="00A203B9" w:rsidRDefault="00000000">
      <w:pPr>
        <w:pStyle w:val="Corpotesto"/>
        <w:spacing w:before="91"/>
        <w:ind w:left="556"/>
      </w:pPr>
      <w:r>
        <w:t>Partita</w:t>
      </w:r>
      <w:r>
        <w:rPr>
          <w:spacing w:val="-9"/>
        </w:rPr>
        <w:t xml:space="preserve"> </w:t>
      </w:r>
      <w:r>
        <w:t>Iva:</w:t>
      </w:r>
      <w:r>
        <w:rPr>
          <w:spacing w:val="-6"/>
        </w:rPr>
        <w:t xml:space="preserve"> </w:t>
      </w:r>
      <w:r>
        <w:t>……………………………………………………………Codice</w:t>
      </w:r>
      <w:r>
        <w:rPr>
          <w:spacing w:val="-5"/>
        </w:rPr>
        <w:t xml:space="preserve"> </w:t>
      </w:r>
      <w:r>
        <w:t>Fiscale:</w:t>
      </w:r>
      <w:r>
        <w:rPr>
          <w:spacing w:val="-6"/>
        </w:rPr>
        <w:t xml:space="preserve"> </w:t>
      </w:r>
      <w:r>
        <w:t>…………………………………………………</w:t>
      </w:r>
    </w:p>
    <w:p w:rsidR="00A203B9" w:rsidRDefault="00000000">
      <w:pPr>
        <w:pStyle w:val="Corpotesto"/>
        <w:spacing w:before="92"/>
        <w:ind w:left="556"/>
      </w:pPr>
      <w:r>
        <w:t>Codice</w:t>
      </w:r>
      <w:r>
        <w:rPr>
          <w:spacing w:val="-9"/>
        </w:rPr>
        <w:t xml:space="preserve"> </w:t>
      </w:r>
      <w:r>
        <w:t>Univoco/Pec: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………………………………………………………………………………………………………………………………</w:t>
      </w:r>
    </w:p>
    <w:p w:rsidR="00A203B9" w:rsidRDefault="00000000">
      <w:pPr>
        <w:pStyle w:val="Corpotesto"/>
        <w:spacing w:before="92"/>
        <w:ind w:left="556"/>
      </w:pPr>
      <w:r>
        <w:t>Recapito</w:t>
      </w:r>
      <w:r>
        <w:rPr>
          <w:spacing w:val="-4"/>
        </w:rPr>
        <w:t xml:space="preserve"> </w:t>
      </w:r>
      <w:r>
        <w:t>Telefonico:</w:t>
      </w:r>
      <w:r>
        <w:rPr>
          <w:spacing w:val="-7"/>
        </w:rPr>
        <w:t xml:space="preserve"> </w:t>
      </w:r>
      <w:r>
        <w:t>………………………………………</w:t>
      </w:r>
      <w:r>
        <w:rPr>
          <w:spacing w:val="-5"/>
        </w:rPr>
        <w:t xml:space="preserve"> </w:t>
      </w:r>
      <w:r>
        <w:t>Cell.:</w:t>
      </w:r>
      <w:r>
        <w:rPr>
          <w:spacing w:val="-7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3B9" w:rsidRDefault="00A203B9">
      <w:pPr>
        <w:pStyle w:val="Corpotesto"/>
        <w:spacing w:before="2"/>
        <w:rPr>
          <w:sz w:val="25"/>
        </w:rPr>
      </w:pPr>
    </w:p>
    <w:p w:rsidR="00A203B9" w:rsidRDefault="00000000">
      <w:pPr>
        <w:pStyle w:val="Titolo3"/>
      </w:pPr>
      <w:r>
        <w:t>ANDATA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736"/>
        <w:gridCol w:w="1843"/>
        <w:gridCol w:w="1699"/>
        <w:gridCol w:w="2978"/>
      </w:tblGrid>
      <w:tr w:rsidR="00A203B9">
        <w:trPr>
          <w:trHeight w:val="806"/>
        </w:trPr>
        <w:tc>
          <w:tcPr>
            <w:tcW w:w="1522" w:type="dxa"/>
          </w:tcPr>
          <w:p w:rsidR="00A203B9" w:rsidRDefault="00A203B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203B9" w:rsidRDefault="00000000">
            <w:pPr>
              <w:pStyle w:val="TableParagraph"/>
              <w:ind w:left="124"/>
            </w:pPr>
            <w:r>
              <w:t>Data</w:t>
            </w:r>
          </w:p>
        </w:tc>
        <w:tc>
          <w:tcPr>
            <w:tcW w:w="1736" w:type="dxa"/>
          </w:tcPr>
          <w:p w:rsidR="00A203B9" w:rsidRDefault="00000000">
            <w:pPr>
              <w:pStyle w:val="TableParagraph"/>
              <w:spacing w:before="133"/>
              <w:ind w:left="155" w:right="995"/>
              <w:jc w:val="center"/>
            </w:pPr>
            <w:r>
              <w:t>Da - A</w:t>
            </w:r>
          </w:p>
          <w:p w:rsidR="00A203B9" w:rsidRDefault="00000000">
            <w:pPr>
              <w:pStyle w:val="TableParagraph"/>
              <w:ind w:left="-22" w:right="820"/>
              <w:jc w:val="center"/>
            </w:pPr>
            <w:r>
              <w:t>(percorso)</w:t>
            </w:r>
          </w:p>
        </w:tc>
        <w:tc>
          <w:tcPr>
            <w:tcW w:w="1843" w:type="dxa"/>
          </w:tcPr>
          <w:p w:rsidR="00A203B9" w:rsidRDefault="00000000">
            <w:pPr>
              <w:pStyle w:val="TableParagraph"/>
              <w:spacing w:before="133"/>
              <w:ind w:left="98" w:right="926" w:firstLine="110"/>
            </w:pPr>
            <w:r>
              <w:t>Orario</w:t>
            </w:r>
            <w:r>
              <w:rPr>
                <w:spacing w:val="1"/>
              </w:rPr>
              <w:t xml:space="preserve"> </w:t>
            </w:r>
            <w:r>
              <w:t>partenza</w:t>
            </w:r>
          </w:p>
        </w:tc>
        <w:tc>
          <w:tcPr>
            <w:tcW w:w="1699" w:type="dxa"/>
          </w:tcPr>
          <w:p w:rsidR="00A203B9" w:rsidRDefault="00A203B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203B9" w:rsidRDefault="00000000">
            <w:pPr>
              <w:pStyle w:val="TableParagraph"/>
              <w:ind w:left="103"/>
            </w:pPr>
            <w:r>
              <w:t>Classe/</w:t>
            </w:r>
          </w:p>
          <w:p w:rsidR="00A203B9" w:rsidRDefault="00000000">
            <w:pPr>
              <w:pStyle w:val="TableParagraph"/>
              <w:spacing w:before="1" w:line="249" w:lineRule="exact"/>
              <w:ind w:left="23"/>
            </w:pPr>
            <w:r>
              <w:t>llo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</w:tc>
        <w:tc>
          <w:tcPr>
            <w:tcW w:w="2978" w:type="dxa"/>
          </w:tcPr>
          <w:p w:rsidR="00A203B9" w:rsidRDefault="00000000">
            <w:pPr>
              <w:pStyle w:val="TableParagraph"/>
              <w:spacing w:line="268" w:lineRule="exact"/>
              <w:ind w:left="730"/>
            </w:pPr>
            <w:r>
              <w:t>TOT. N.</w:t>
            </w:r>
          </w:p>
          <w:p w:rsidR="00A203B9" w:rsidRDefault="00000000">
            <w:pPr>
              <w:pStyle w:val="TableParagraph"/>
              <w:spacing w:line="270" w:lineRule="atLeast"/>
              <w:ind w:left="216" w:right="176" w:hanging="241"/>
            </w:pPr>
            <w:r>
              <w:t>panti – Adulti/ragazzi (fino a 15</w:t>
            </w:r>
            <w:r>
              <w:rPr>
                <w:spacing w:val="-47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compiuti)</w:t>
            </w:r>
          </w:p>
        </w:tc>
      </w:tr>
      <w:tr w:rsidR="00A203B9">
        <w:trPr>
          <w:trHeight w:val="455"/>
        </w:trPr>
        <w:tc>
          <w:tcPr>
            <w:tcW w:w="1522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</w:tr>
    </w:tbl>
    <w:p w:rsidR="00A203B9" w:rsidRDefault="00A203B9">
      <w:pPr>
        <w:pStyle w:val="Corpotesto"/>
        <w:spacing w:before="9"/>
        <w:rPr>
          <w:b/>
          <w:sz w:val="21"/>
        </w:rPr>
      </w:pPr>
    </w:p>
    <w:p w:rsidR="00A203B9" w:rsidRDefault="00000000">
      <w:pPr>
        <w:ind w:left="556"/>
        <w:rPr>
          <w:b/>
        </w:rPr>
      </w:pPr>
      <w:r>
        <w:rPr>
          <w:b/>
        </w:rPr>
        <w:t>RITORNO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736"/>
        <w:gridCol w:w="1843"/>
        <w:gridCol w:w="1699"/>
        <w:gridCol w:w="2978"/>
      </w:tblGrid>
      <w:tr w:rsidR="00A203B9">
        <w:trPr>
          <w:trHeight w:val="806"/>
        </w:trPr>
        <w:tc>
          <w:tcPr>
            <w:tcW w:w="1522" w:type="dxa"/>
          </w:tcPr>
          <w:p w:rsidR="00A203B9" w:rsidRDefault="00A203B9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203B9" w:rsidRDefault="00000000">
            <w:pPr>
              <w:pStyle w:val="TableParagraph"/>
              <w:ind w:left="124"/>
            </w:pPr>
            <w:r>
              <w:t>Data</w:t>
            </w:r>
          </w:p>
        </w:tc>
        <w:tc>
          <w:tcPr>
            <w:tcW w:w="1736" w:type="dxa"/>
          </w:tcPr>
          <w:p w:rsidR="00A203B9" w:rsidRDefault="00000000">
            <w:pPr>
              <w:pStyle w:val="TableParagraph"/>
              <w:spacing w:before="133"/>
              <w:ind w:left="155" w:right="995"/>
              <w:jc w:val="center"/>
            </w:pPr>
            <w:r>
              <w:t>Da - A</w:t>
            </w:r>
          </w:p>
          <w:p w:rsidR="00A203B9" w:rsidRDefault="00000000">
            <w:pPr>
              <w:pStyle w:val="TableParagraph"/>
              <w:spacing w:before="1"/>
              <w:ind w:left="-22" w:right="820"/>
              <w:jc w:val="center"/>
            </w:pPr>
            <w:r>
              <w:t>(percorso)</w:t>
            </w:r>
          </w:p>
        </w:tc>
        <w:tc>
          <w:tcPr>
            <w:tcW w:w="1843" w:type="dxa"/>
          </w:tcPr>
          <w:p w:rsidR="00A203B9" w:rsidRDefault="00000000">
            <w:pPr>
              <w:pStyle w:val="TableParagraph"/>
              <w:spacing w:before="133"/>
              <w:ind w:left="98" w:right="926" w:firstLine="110"/>
            </w:pPr>
            <w:r>
              <w:t>Orario</w:t>
            </w:r>
            <w:r>
              <w:rPr>
                <w:spacing w:val="1"/>
              </w:rPr>
              <w:t xml:space="preserve"> </w:t>
            </w:r>
            <w:r>
              <w:t>partenza</w:t>
            </w:r>
          </w:p>
        </w:tc>
        <w:tc>
          <w:tcPr>
            <w:tcW w:w="1699" w:type="dxa"/>
          </w:tcPr>
          <w:p w:rsidR="00A203B9" w:rsidRDefault="00A203B9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203B9" w:rsidRDefault="00000000">
            <w:pPr>
              <w:pStyle w:val="TableParagraph"/>
              <w:ind w:left="103"/>
            </w:pPr>
            <w:r>
              <w:t>Classe/</w:t>
            </w:r>
          </w:p>
          <w:p w:rsidR="00A203B9" w:rsidRDefault="00000000">
            <w:pPr>
              <w:pStyle w:val="TableParagraph"/>
              <w:spacing w:line="249" w:lineRule="exact"/>
              <w:ind w:left="23"/>
            </w:pPr>
            <w:r>
              <w:t>llo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</w:tc>
        <w:tc>
          <w:tcPr>
            <w:tcW w:w="2978" w:type="dxa"/>
          </w:tcPr>
          <w:p w:rsidR="00A203B9" w:rsidRDefault="00000000">
            <w:pPr>
              <w:pStyle w:val="TableParagraph"/>
              <w:spacing w:line="268" w:lineRule="exact"/>
              <w:ind w:left="730"/>
            </w:pPr>
            <w:r>
              <w:t>TOT. N.</w:t>
            </w:r>
          </w:p>
          <w:p w:rsidR="00A203B9" w:rsidRDefault="00000000">
            <w:pPr>
              <w:pStyle w:val="TableParagraph"/>
              <w:spacing w:line="270" w:lineRule="atLeast"/>
              <w:ind w:left="216" w:right="176" w:hanging="241"/>
            </w:pPr>
            <w:r>
              <w:t>panti – Adulti/ragazzi (fino a 15</w:t>
            </w:r>
            <w:r>
              <w:rPr>
                <w:spacing w:val="-47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non compiuti)</w:t>
            </w:r>
          </w:p>
        </w:tc>
      </w:tr>
      <w:tr w:rsidR="00A203B9">
        <w:trPr>
          <w:trHeight w:val="456"/>
        </w:trPr>
        <w:tc>
          <w:tcPr>
            <w:tcW w:w="1522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A203B9" w:rsidRDefault="00A203B9">
            <w:pPr>
              <w:pStyle w:val="TableParagraph"/>
              <w:rPr>
                <w:rFonts w:ascii="Times New Roman"/>
              </w:rPr>
            </w:pPr>
          </w:p>
        </w:tc>
      </w:tr>
    </w:tbl>
    <w:p w:rsidR="00A203B9" w:rsidRDefault="00A203B9">
      <w:pPr>
        <w:rPr>
          <w:rFonts w:ascii="Times New Roman"/>
        </w:rPr>
        <w:sectPr w:rsidR="00A203B9">
          <w:pgSz w:w="12240" w:h="15840"/>
          <w:pgMar w:top="1680" w:right="100" w:bottom="280" w:left="860" w:header="992" w:footer="0" w:gutter="0"/>
          <w:cols w:space="720"/>
        </w:sectPr>
      </w:pPr>
    </w:p>
    <w:p w:rsidR="00A203B9" w:rsidRDefault="00A203B9">
      <w:pPr>
        <w:pStyle w:val="Corpotesto"/>
        <w:rPr>
          <w:b/>
          <w:sz w:val="20"/>
        </w:rPr>
      </w:pPr>
    </w:p>
    <w:p w:rsidR="00A203B9" w:rsidRDefault="00A203B9">
      <w:pPr>
        <w:pStyle w:val="Corpotesto"/>
        <w:spacing w:before="2"/>
        <w:rPr>
          <w:b/>
          <w:sz w:val="25"/>
        </w:rPr>
      </w:pPr>
    </w:p>
    <w:p w:rsidR="00A203B9" w:rsidRDefault="00000000">
      <w:pPr>
        <w:pStyle w:val="Titolo2"/>
      </w:pPr>
      <w:r>
        <w:t>Allegato C</w:t>
      </w:r>
    </w:p>
    <w:p w:rsidR="00A203B9" w:rsidRDefault="00A203B9">
      <w:pPr>
        <w:pStyle w:val="Corpotesto"/>
        <w:rPr>
          <w:rFonts w:ascii="Arial"/>
          <w:b/>
          <w:sz w:val="20"/>
        </w:rPr>
      </w:pPr>
    </w:p>
    <w:p w:rsidR="00A203B9" w:rsidRDefault="00A203B9">
      <w:pPr>
        <w:pStyle w:val="Corpotesto"/>
        <w:rPr>
          <w:rFonts w:ascii="Arial"/>
          <w:b/>
          <w:sz w:val="20"/>
        </w:rPr>
      </w:pPr>
    </w:p>
    <w:p w:rsidR="00A203B9" w:rsidRDefault="00A203B9">
      <w:pPr>
        <w:pStyle w:val="Corpotes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2281"/>
        <w:gridCol w:w="3061"/>
      </w:tblGrid>
      <w:tr w:rsidR="00A203B9">
        <w:trPr>
          <w:trHeight w:val="587"/>
        </w:trPr>
        <w:tc>
          <w:tcPr>
            <w:tcW w:w="3284" w:type="dxa"/>
          </w:tcPr>
          <w:p w:rsidR="00A203B9" w:rsidRDefault="00000000">
            <w:pPr>
              <w:pStyle w:val="TableParagraph"/>
              <w:spacing w:before="145"/>
              <w:ind w:left="813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UFFICIO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</w:p>
        </w:tc>
        <w:tc>
          <w:tcPr>
            <w:tcW w:w="2281" w:type="dxa"/>
          </w:tcPr>
          <w:p w:rsidR="00A203B9" w:rsidRDefault="00000000">
            <w:pPr>
              <w:pStyle w:val="TableParagraph"/>
              <w:spacing w:line="292" w:lineRule="exact"/>
              <w:ind w:left="500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RECAPITO</w:t>
            </w:r>
          </w:p>
          <w:p w:rsidR="00A203B9" w:rsidRDefault="00000000">
            <w:pPr>
              <w:pStyle w:val="TableParagraph"/>
              <w:spacing w:line="275" w:lineRule="exact"/>
              <w:ind w:left="500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TELEFONICO</w:t>
            </w:r>
          </w:p>
        </w:tc>
        <w:tc>
          <w:tcPr>
            <w:tcW w:w="3061" w:type="dxa"/>
          </w:tcPr>
          <w:p w:rsidR="00A203B9" w:rsidRDefault="00000000">
            <w:pPr>
              <w:pStyle w:val="TableParagraph"/>
              <w:spacing w:before="145"/>
              <w:ind w:left="8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</w:tr>
      <w:tr w:rsidR="00A203B9">
        <w:trPr>
          <w:trHeight w:val="1170"/>
        </w:trPr>
        <w:tc>
          <w:tcPr>
            <w:tcW w:w="3284" w:type="dxa"/>
          </w:tcPr>
          <w:p w:rsidR="00A203B9" w:rsidRDefault="00A203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03B9" w:rsidRDefault="00000000">
            <w:pPr>
              <w:pStyle w:val="TableParagraph"/>
              <w:spacing w:before="162"/>
              <w:ind w:left="813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MILANO</w:t>
            </w:r>
          </w:p>
        </w:tc>
        <w:tc>
          <w:tcPr>
            <w:tcW w:w="2281" w:type="dxa"/>
          </w:tcPr>
          <w:p w:rsidR="00A203B9" w:rsidRDefault="00000000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cell.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3387828046</w:t>
            </w:r>
          </w:p>
          <w:p w:rsidR="00A203B9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9027950</w:t>
            </w:r>
          </w:p>
          <w:p w:rsidR="00A203B9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3358404391</w:t>
            </w:r>
          </w:p>
          <w:p w:rsidR="00A203B9" w:rsidRDefault="0000000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cell.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3478868722</w:t>
            </w:r>
          </w:p>
        </w:tc>
        <w:tc>
          <w:tcPr>
            <w:tcW w:w="3061" w:type="dxa"/>
          </w:tcPr>
          <w:p w:rsidR="00A203B9" w:rsidRDefault="00A203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03B9" w:rsidRDefault="00000000">
            <w:pPr>
              <w:pStyle w:val="TableParagraph"/>
              <w:spacing w:before="162"/>
              <w:ind w:left="81" w:right="78"/>
              <w:jc w:val="center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ufficiogruppi.mi@trenitalia.it</w:t>
              </w:r>
            </w:hyperlink>
          </w:p>
        </w:tc>
      </w:tr>
      <w:tr w:rsidR="00A203B9">
        <w:trPr>
          <w:trHeight w:val="585"/>
        </w:trPr>
        <w:tc>
          <w:tcPr>
            <w:tcW w:w="3284" w:type="dxa"/>
          </w:tcPr>
          <w:p w:rsidR="00A203B9" w:rsidRDefault="00000000">
            <w:pPr>
              <w:pStyle w:val="TableParagraph"/>
              <w:spacing w:before="146"/>
              <w:ind w:left="813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BOLOGNA</w:t>
            </w:r>
          </w:p>
        </w:tc>
        <w:tc>
          <w:tcPr>
            <w:tcW w:w="2281" w:type="dxa"/>
          </w:tcPr>
          <w:p w:rsidR="00A203B9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cell.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5327395</w:t>
            </w:r>
          </w:p>
          <w:p w:rsidR="00A203B9" w:rsidRDefault="0000000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cell.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6742294</w:t>
            </w:r>
          </w:p>
        </w:tc>
        <w:tc>
          <w:tcPr>
            <w:tcW w:w="3061" w:type="dxa"/>
          </w:tcPr>
          <w:p w:rsidR="00A203B9" w:rsidRDefault="00000000">
            <w:pPr>
              <w:pStyle w:val="TableParagraph"/>
              <w:spacing w:before="146"/>
              <w:ind w:left="81" w:right="79"/>
              <w:jc w:val="center"/>
              <w:rPr>
                <w:sz w:val="24"/>
              </w:rPr>
            </w:pPr>
            <w:hyperlink r:id="rId14">
              <w:r>
                <w:rPr>
                  <w:color w:val="0462C1"/>
                  <w:sz w:val="24"/>
                  <w:u w:val="single" w:color="0462C1"/>
                </w:rPr>
                <w:t>ufficiogruppi.bo@trenitalia.it</w:t>
              </w:r>
            </w:hyperlink>
          </w:p>
        </w:tc>
      </w:tr>
    </w:tbl>
    <w:p w:rsidR="00A203B9" w:rsidRDefault="00A203B9">
      <w:pPr>
        <w:pStyle w:val="Corpotesto"/>
        <w:spacing w:before="8"/>
        <w:rPr>
          <w:rFonts w:ascii="Arial"/>
          <w:b/>
          <w:sz w:val="17"/>
        </w:rPr>
      </w:pPr>
    </w:p>
    <w:p w:rsidR="00A203B9" w:rsidRDefault="00000000">
      <w:pPr>
        <w:spacing w:before="92"/>
        <w:ind w:left="556" w:right="1551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Gki Uffici Gruppi sono attivi dal lunedì al venerdì con orario 09:00-13:00 e 14:00-16:00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>festivi esclusi.</w:t>
      </w:r>
    </w:p>
    <w:p w:rsidR="00A203B9" w:rsidRDefault="00A203B9">
      <w:pPr>
        <w:pStyle w:val="Corpotesto"/>
        <w:rPr>
          <w:rFonts w:ascii="Arial MT"/>
          <w:sz w:val="20"/>
        </w:rPr>
      </w:pPr>
    </w:p>
    <w:p w:rsidR="00A203B9" w:rsidRDefault="00A203B9">
      <w:pPr>
        <w:pStyle w:val="Corpotesto"/>
        <w:spacing w:before="3"/>
        <w:rPr>
          <w:rFonts w:ascii="Arial MT"/>
          <w:sz w:val="24"/>
        </w:rPr>
      </w:pPr>
    </w:p>
    <w:p w:rsidR="00A203B9" w:rsidRDefault="00000000">
      <w:pPr>
        <w:pStyle w:val="Titolo3"/>
        <w:spacing w:before="56"/>
        <w:jc w:val="both"/>
      </w:pP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emissione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biglietti</w:t>
      </w:r>
    </w:p>
    <w:p w:rsidR="00A203B9" w:rsidRDefault="00000000">
      <w:pPr>
        <w:pStyle w:val="Corpotesto"/>
        <w:ind w:left="556" w:right="1299"/>
        <w:jc w:val="both"/>
      </w:pPr>
      <w:r>
        <w:t>Per usufruire della riduzione gli Istituti Scolastici richiedenti devono compilare il modulo “Dichiarazione di</w:t>
      </w:r>
      <w:r>
        <w:rPr>
          <w:spacing w:val="-47"/>
        </w:rPr>
        <w:t xml:space="preserve"> </w:t>
      </w:r>
      <w:r>
        <w:t>avvenuta prenotazione” e “Richiesta” (Allegato B), con l’indicazione dei dati, sia per il viaggio di andata</w:t>
      </w:r>
      <w:r>
        <w:rPr>
          <w:spacing w:val="1"/>
        </w:rPr>
        <w:t xml:space="preserve"> </w:t>
      </w:r>
      <w:r>
        <w:t>che per il ritorno, di origine e destinazione del viaggio, data e orario di partenza, numero dei passeggeri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differenziazione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adulti e ragazzi (fino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anni non</w:t>
      </w:r>
      <w:r>
        <w:rPr>
          <w:spacing w:val="-1"/>
        </w:rPr>
        <w:t xml:space="preserve"> </w:t>
      </w:r>
      <w:r>
        <w:t>compiuti),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servizio.</w:t>
      </w:r>
    </w:p>
    <w:p w:rsidR="00A203B9" w:rsidRDefault="00000000">
      <w:pPr>
        <w:pStyle w:val="Corpotesto"/>
        <w:spacing w:before="2"/>
        <w:ind w:left="556" w:right="1301"/>
        <w:jc w:val="both"/>
      </w:pPr>
      <w:r>
        <w:t>La Dichiarazione di avvenuta prenotazione e la richiesta dovranno essere inviate via e-mail ad uno degli</w:t>
      </w:r>
      <w:r>
        <w:rPr>
          <w:spacing w:val="1"/>
        </w:rPr>
        <w:t xml:space="preserve"> </w:t>
      </w:r>
      <w:r>
        <w:t>Uffici Gruppi Trenitalia elencati (Allegato C), con anticipo di almeno dieci giorni rispetto alla data di</w:t>
      </w:r>
      <w:r>
        <w:rPr>
          <w:spacing w:val="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viaggio.</w:t>
      </w:r>
    </w:p>
    <w:p w:rsidR="00A203B9" w:rsidRDefault="00000000">
      <w:pPr>
        <w:pStyle w:val="Corpotesto"/>
        <w:spacing w:before="1"/>
        <w:ind w:left="556" w:right="1299"/>
        <w:jc w:val="both"/>
      </w:pPr>
      <w:r>
        <w:t>Lo sconto si applica secondo la disponibilità dei posti, treno o livelli di servizio e non è cumulabile con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tipologie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promozioni,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concomitanti</w:t>
      </w:r>
      <w:r>
        <w:rPr>
          <w:spacing w:val="1"/>
        </w:rPr>
        <w:t xml:space="preserve"> </w:t>
      </w:r>
      <w:r>
        <w:t>prezzi</w:t>
      </w:r>
      <w:r>
        <w:rPr>
          <w:spacing w:val="1"/>
        </w:rPr>
        <w:t xml:space="preserve"> </w:t>
      </w:r>
      <w:r>
        <w:t>promozionali</w:t>
      </w:r>
      <w:r>
        <w:rPr>
          <w:spacing w:val="1"/>
        </w:rPr>
        <w:t xml:space="preserve"> </w:t>
      </w:r>
      <w:r>
        <w:t>eventualmente offerti da Trenitalia sugli stessi prodotti e per le medesime relazioni, ad eccezione della</w:t>
      </w:r>
      <w:r>
        <w:rPr>
          <w:spacing w:val="1"/>
        </w:rPr>
        <w:t xml:space="preserve"> </w:t>
      </w:r>
      <w:r>
        <w:t>Tariffa</w:t>
      </w:r>
      <w:r>
        <w:rPr>
          <w:spacing w:val="16"/>
        </w:rPr>
        <w:t xml:space="preserve"> </w:t>
      </w:r>
      <w:r>
        <w:t>ragazzi.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gruppi</w:t>
      </w:r>
      <w:r>
        <w:rPr>
          <w:spacing w:val="17"/>
        </w:rPr>
        <w:t xml:space="preserve"> </w:t>
      </w:r>
      <w:r>
        <w:t>composti</w:t>
      </w:r>
      <w:r>
        <w:rPr>
          <w:spacing w:val="18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viaggiatori</w:t>
      </w:r>
      <w:r>
        <w:rPr>
          <w:spacing w:val="17"/>
        </w:rPr>
        <w:t xml:space="preserve"> </w:t>
      </w:r>
      <w:r>
        <w:t>adulti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ragazzi,</w:t>
      </w:r>
      <w:r>
        <w:rPr>
          <w:spacing w:val="18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almeno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adulto.</w:t>
      </w:r>
    </w:p>
    <w:p w:rsidR="00A203B9" w:rsidRDefault="00A203B9">
      <w:pPr>
        <w:pStyle w:val="Corpotesto"/>
        <w:spacing w:before="11"/>
        <w:rPr>
          <w:sz w:val="21"/>
        </w:rPr>
      </w:pPr>
    </w:p>
    <w:p w:rsidR="00A203B9" w:rsidRDefault="00000000">
      <w:pPr>
        <w:pStyle w:val="Titolo3"/>
        <w:jc w:val="both"/>
      </w:pPr>
      <w:r>
        <w:t>Cambio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prenotazione</w:t>
      </w:r>
    </w:p>
    <w:p w:rsidR="00A203B9" w:rsidRDefault="00000000">
      <w:pPr>
        <w:pStyle w:val="Corpotesto"/>
        <w:ind w:left="556" w:right="1303"/>
        <w:jc w:val="both"/>
      </w:pPr>
      <w:r>
        <w:t>Il cambio della prenotazione è ammesso una sola volta dal giorno d’emissione e fino ad un’ora successiva</w:t>
      </w:r>
      <w:r>
        <w:rPr>
          <w:spacing w:val="-47"/>
        </w:rPr>
        <w:t xml:space="preserve"> </w:t>
      </w:r>
      <w:r>
        <w:t>alla partenza del treno prenotato, in caso di disponibilità di posti per l’offerta e per viaggi nel rispetto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 e</w:t>
      </w:r>
      <w:r>
        <w:rPr>
          <w:spacing w:val="1"/>
        </w:rPr>
        <w:t xml:space="preserve"> </w:t>
      </w:r>
      <w:r>
        <w:t>dell’anticipo</w:t>
      </w:r>
      <w:r>
        <w:rPr>
          <w:spacing w:val="1"/>
        </w:rPr>
        <w:t xml:space="preserve"> </w:t>
      </w:r>
      <w:r>
        <w:t>di acquisto della</w:t>
      </w:r>
      <w:r>
        <w:rPr>
          <w:spacing w:val="-4"/>
        </w:rPr>
        <w:t xml:space="preserve"> </w:t>
      </w:r>
      <w:r>
        <w:t>stessa.</w:t>
      </w:r>
    </w:p>
    <w:p w:rsidR="00A203B9" w:rsidRDefault="00000000">
      <w:pPr>
        <w:pStyle w:val="Corpotesto"/>
        <w:spacing w:before="1"/>
        <w:ind w:left="556" w:right="1300"/>
        <w:jc w:val="both"/>
      </w:pP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avanzata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partenza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biglietteria,</w:t>
      </w:r>
      <w:r>
        <w:rPr>
          <w:spacing w:val="49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 xml:space="preserve">Gruppi, Agenzia di viaggi abilitata o sul sito </w:t>
      </w:r>
      <w:hyperlink r:id="rId15">
        <w:r>
          <w:t xml:space="preserve">www.trenitalia.com, </w:t>
        </w:r>
      </w:hyperlink>
      <w:r>
        <w:t>dopo tale termine può essere presentata</w:t>
      </w:r>
      <w:r>
        <w:rPr>
          <w:spacing w:val="-47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presso la</w:t>
      </w:r>
      <w:r>
        <w:rPr>
          <w:spacing w:val="-1"/>
        </w:rPr>
        <w:t xml:space="preserve"> </w:t>
      </w:r>
      <w:r>
        <w:t>biglietteria</w:t>
      </w:r>
      <w:r>
        <w:rPr>
          <w:spacing w:val="-2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stazione di</w:t>
      </w:r>
      <w:r>
        <w:rPr>
          <w:spacing w:val="-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treno indicata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biglietto.</w:t>
      </w:r>
    </w:p>
    <w:p w:rsidR="00A203B9" w:rsidRDefault="00A203B9">
      <w:pPr>
        <w:jc w:val="both"/>
        <w:sectPr w:rsidR="00A203B9">
          <w:pgSz w:w="12240" w:h="15840"/>
          <w:pgMar w:top="1680" w:right="100" w:bottom="280" w:left="860" w:header="992" w:footer="0" w:gutter="0"/>
          <w:cols w:space="720"/>
        </w:sectPr>
      </w:pPr>
    </w:p>
    <w:p w:rsidR="00A203B9" w:rsidRDefault="00A203B9">
      <w:pPr>
        <w:pStyle w:val="Corpotesto"/>
        <w:rPr>
          <w:sz w:val="20"/>
        </w:rPr>
      </w:pPr>
    </w:p>
    <w:p w:rsidR="00A203B9" w:rsidRDefault="00A203B9">
      <w:pPr>
        <w:pStyle w:val="Corpotesto"/>
        <w:rPr>
          <w:sz w:val="28"/>
        </w:rPr>
      </w:pPr>
    </w:p>
    <w:p w:rsidR="00A203B9" w:rsidRDefault="00000000">
      <w:pPr>
        <w:pStyle w:val="Titolo3"/>
        <w:spacing w:before="56"/>
        <w:jc w:val="both"/>
      </w:pPr>
      <w:r>
        <w:t>Cambio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biglietto</w:t>
      </w:r>
    </w:p>
    <w:p w:rsidR="00A203B9" w:rsidRDefault="00000000">
      <w:pPr>
        <w:pStyle w:val="Corpotesto"/>
        <w:ind w:left="556" w:right="1297"/>
        <w:jc w:val="both"/>
      </w:pPr>
      <w:r>
        <w:t>Il cambio del biglietto è consentito, per una volta fino alle ore 24 del quinto giorno precedente la</w:t>
      </w:r>
      <w:r>
        <w:rPr>
          <w:spacing w:val="1"/>
        </w:rPr>
        <w:t xml:space="preserve"> </w:t>
      </w:r>
      <w:r>
        <w:t>partenza del treno prenotato, presso tutte le biglietterie, gli Uffici Gruppi Trenitalia e l’Agenzia di viaggio</w:t>
      </w:r>
      <w:r>
        <w:rPr>
          <w:spacing w:val="1"/>
        </w:rPr>
        <w:t xml:space="preserve"> </w:t>
      </w:r>
      <w:r>
        <w:t>emittente,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partecipanti pagando l’eventuale differenza di prezzo dovuta. Non è possibile effettuare il cambio del</w:t>
      </w:r>
      <w:r>
        <w:rPr>
          <w:spacing w:val="1"/>
        </w:rPr>
        <w:t xml:space="preserve"> </w:t>
      </w:r>
      <w:r>
        <w:t>biglietto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16">
        <w:r>
          <w:t>www.trenitalia.com.</w:t>
        </w:r>
      </w:hyperlink>
    </w:p>
    <w:p w:rsidR="00A203B9" w:rsidRDefault="00A203B9">
      <w:pPr>
        <w:pStyle w:val="Corpotesto"/>
        <w:spacing w:before="12"/>
        <w:rPr>
          <w:sz w:val="21"/>
        </w:rPr>
      </w:pPr>
    </w:p>
    <w:p w:rsidR="00A203B9" w:rsidRDefault="00000000">
      <w:pPr>
        <w:pStyle w:val="Titolo3"/>
      </w:pPr>
      <w:r>
        <w:t>Cambio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nominativo</w:t>
      </w:r>
    </w:p>
    <w:p w:rsidR="00A203B9" w:rsidRDefault="00000000">
      <w:pPr>
        <w:pStyle w:val="Corpotesto"/>
        <w:ind w:left="556"/>
      </w:pPr>
      <w:r>
        <w:t>Il</w:t>
      </w:r>
      <w:r>
        <w:rPr>
          <w:spacing w:val="7"/>
        </w:rPr>
        <w:t xml:space="preserve"> </w:t>
      </w:r>
      <w:r>
        <w:t>cambio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nominativo</w:t>
      </w:r>
      <w:r>
        <w:rPr>
          <w:spacing w:val="6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richiesto</w:t>
      </w:r>
      <w:r>
        <w:rPr>
          <w:spacing w:val="9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numero</w:t>
      </w:r>
      <w:r>
        <w:rPr>
          <w:spacing w:val="7"/>
        </w:rPr>
        <w:t xml:space="preserve"> </w:t>
      </w:r>
      <w:r>
        <w:t>illimitato</w:t>
      </w:r>
      <w:r>
        <w:rPr>
          <w:spacing w:val="1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volte</w:t>
      </w:r>
      <w:r>
        <w:rPr>
          <w:spacing w:val="9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giorno</w:t>
      </w:r>
      <w:r>
        <w:rPr>
          <w:spacing w:val="6"/>
        </w:rPr>
        <w:t xml:space="preserve"> </w:t>
      </w:r>
      <w:r>
        <w:t>d’emissione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fino</w:t>
      </w:r>
    </w:p>
    <w:p w:rsidR="00A203B9" w:rsidRDefault="00000000">
      <w:pPr>
        <w:pStyle w:val="Corpotesto"/>
        <w:ind w:left="556"/>
      </w:pPr>
      <w:r>
        <w:t>alla</w:t>
      </w:r>
      <w:r>
        <w:rPr>
          <w:spacing w:val="-2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treno prenotato.</w:t>
      </w:r>
    </w:p>
    <w:p w:rsidR="00A203B9" w:rsidRDefault="00000000">
      <w:pPr>
        <w:pStyle w:val="Corpotesto"/>
        <w:spacing w:before="1"/>
        <w:ind w:left="556"/>
      </w:pPr>
      <w:r>
        <w:t>Dopo la</w:t>
      </w:r>
      <w:r>
        <w:rPr>
          <w:spacing w:val="-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treno,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consentito.</w:t>
      </w:r>
    </w:p>
    <w:p w:rsidR="00A203B9" w:rsidRDefault="00A203B9">
      <w:pPr>
        <w:pStyle w:val="Corpotesto"/>
      </w:pPr>
    </w:p>
    <w:p w:rsidR="00A203B9" w:rsidRDefault="00000000">
      <w:pPr>
        <w:pStyle w:val="Titolo3"/>
        <w:spacing w:before="1"/>
      </w:pPr>
      <w:r>
        <w:t>Rimborso</w:t>
      </w:r>
    </w:p>
    <w:p w:rsidR="00A203B9" w:rsidRDefault="00000000">
      <w:pPr>
        <w:pStyle w:val="Corpotesto"/>
        <w:ind w:left="556" w:right="1302"/>
        <w:jc w:val="both"/>
      </w:pPr>
      <w:r>
        <w:t>Il rimborso per esigenze dei passeggeri è ammesso, con la trattenuta del 20% per ciascun passeggero, a</w:t>
      </w:r>
      <w:r>
        <w:rPr>
          <w:spacing w:val="1"/>
        </w:rPr>
        <w:t xml:space="preserve"> </w:t>
      </w:r>
      <w:r>
        <w:t>condizione che la richiesta per rinuncia totale o parziale venga presentata fino alle ore 24 del quinto</w:t>
      </w:r>
      <w:r>
        <w:rPr>
          <w:spacing w:val="1"/>
        </w:rPr>
        <w:t xml:space="preserve"> </w:t>
      </w:r>
      <w:r>
        <w:t xml:space="preserve">giorno precedente l’orario di partenza del treno direttamente sul sito </w:t>
      </w:r>
      <w:hyperlink r:id="rId17">
        <w:r>
          <w:t xml:space="preserve">www.trenitalia.com. </w:t>
        </w:r>
      </w:hyperlink>
      <w:r>
        <w:t>Decorso tale</w:t>
      </w:r>
      <w:r>
        <w:rPr>
          <w:spacing w:val="1"/>
        </w:rPr>
        <w:t xml:space="preserve"> </w:t>
      </w:r>
      <w:r>
        <w:t>termine non</w:t>
      </w:r>
      <w:r>
        <w:rPr>
          <w:spacing w:val="-4"/>
        </w:rPr>
        <w:t xml:space="preserve"> </w:t>
      </w:r>
      <w:r>
        <w:t>spetta alcun</w:t>
      </w:r>
      <w:r>
        <w:rPr>
          <w:spacing w:val="-1"/>
        </w:rPr>
        <w:t xml:space="preserve"> </w:t>
      </w:r>
      <w:r>
        <w:t>rimborso.</w:t>
      </w:r>
    </w:p>
    <w:p w:rsidR="00A203B9" w:rsidRDefault="00A203B9">
      <w:pPr>
        <w:pStyle w:val="Corpotesto"/>
        <w:spacing w:before="11"/>
        <w:rPr>
          <w:sz w:val="21"/>
        </w:rPr>
      </w:pPr>
    </w:p>
    <w:p w:rsidR="00A203B9" w:rsidRDefault="00000000">
      <w:pPr>
        <w:pStyle w:val="Titolo3"/>
      </w:pPr>
      <w:r>
        <w:t>Irregolarità</w:t>
      </w:r>
    </w:p>
    <w:p w:rsidR="00A203B9" w:rsidRDefault="00000000">
      <w:pPr>
        <w:pStyle w:val="Corpotesto"/>
        <w:ind w:left="556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consentito l’accesso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treno diverso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prenotato.</w:t>
      </w:r>
    </w:p>
    <w:p w:rsidR="00A203B9" w:rsidRDefault="00000000">
      <w:pPr>
        <w:pStyle w:val="Corpotesto"/>
        <w:ind w:left="556" w:right="944"/>
      </w:pPr>
      <w:r>
        <w:t>Qualsiasi</w:t>
      </w:r>
      <w:r>
        <w:rPr>
          <w:spacing w:val="46"/>
        </w:rPr>
        <w:t xml:space="preserve"> </w:t>
      </w:r>
      <w:r>
        <w:t>componente</w:t>
      </w:r>
      <w:r>
        <w:rPr>
          <w:spacing w:val="47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gruppo</w:t>
      </w:r>
      <w:r>
        <w:rPr>
          <w:spacing w:val="48"/>
        </w:rPr>
        <w:t xml:space="preserve"> </w:t>
      </w:r>
      <w:r>
        <w:t>trovato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viaggiare</w:t>
      </w:r>
      <w:r>
        <w:rPr>
          <w:spacing w:val="47"/>
        </w:rPr>
        <w:t xml:space="preserve"> </w:t>
      </w:r>
      <w:r>
        <w:t>sprovvisto</w:t>
      </w:r>
      <w:r>
        <w:rPr>
          <w:spacing w:val="49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documento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identificazione</w:t>
      </w:r>
      <w:r>
        <w:rPr>
          <w:spacing w:val="47"/>
        </w:rPr>
        <w:t xml:space="preserve"> </w:t>
      </w:r>
      <w:r>
        <w:t>è</w:t>
      </w:r>
      <w:r>
        <w:rPr>
          <w:spacing w:val="-47"/>
        </w:rPr>
        <w:t xml:space="preserve"> </w:t>
      </w:r>
      <w:r>
        <w:t>soggetto al</w:t>
      </w:r>
      <w:r>
        <w:rPr>
          <w:spacing w:val="-3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della penalità prevista.</w:t>
      </w:r>
    </w:p>
    <w:p w:rsidR="00A203B9" w:rsidRDefault="00A203B9">
      <w:pPr>
        <w:pStyle w:val="Corpotesto"/>
        <w:spacing w:before="1"/>
      </w:pPr>
    </w:p>
    <w:p w:rsidR="00A203B9" w:rsidRDefault="00000000">
      <w:pPr>
        <w:pStyle w:val="Titolo3"/>
        <w:jc w:val="both"/>
      </w:pPr>
      <w:r>
        <w:t>Opzione</w:t>
      </w:r>
      <w:r>
        <w:rPr>
          <w:spacing w:val="-3"/>
        </w:rPr>
        <w:t xml:space="preserve"> </w:t>
      </w:r>
      <w:r>
        <w:t>d’acquisto</w:t>
      </w:r>
    </w:p>
    <w:p w:rsidR="00A203B9" w:rsidRDefault="00000000">
      <w:pPr>
        <w:pStyle w:val="Corpotesto"/>
        <w:spacing w:before="1"/>
        <w:ind w:left="556" w:right="1297"/>
        <w:jc w:val="both"/>
      </w:pPr>
      <w:r>
        <w:t>Oltre alla possibilità di riservare i posti provvedendo all’acquisto immediato dei biglietti di viaggio, è</w:t>
      </w:r>
      <w:r>
        <w:rPr>
          <w:spacing w:val="1"/>
        </w:rPr>
        <w:t xml:space="preserve"> </w:t>
      </w:r>
      <w:r>
        <w:t>possibile esercitare l’opzione di acquisto fino alle ore 24 del quinto giorno precedente la partenza del</w:t>
      </w:r>
      <w:r>
        <w:rPr>
          <w:spacing w:val="1"/>
        </w:rPr>
        <w:t xml:space="preserve"> </w:t>
      </w:r>
      <w:r>
        <w:t>treno interessato, dietro corresponsione dell’importo di 5 euro per ciascun componente il gruppo. Fino</w:t>
      </w:r>
      <w:r>
        <w:rPr>
          <w:spacing w:val="1"/>
        </w:rPr>
        <w:t xml:space="preserve"> </w:t>
      </w:r>
      <w:r>
        <w:t>alle ore 24 del trentesimo giorno antecedente la partenza del treno prenotato è possibile effettuare il</w:t>
      </w:r>
      <w:r>
        <w:rPr>
          <w:spacing w:val="1"/>
        </w:rPr>
        <w:t xml:space="preserve"> </w:t>
      </w:r>
      <w:r>
        <w:t>cambio della prenotazione e modificare il numero dei partecipanti (in caso di aumento sarà dovuto il</w:t>
      </w:r>
      <w:r>
        <w:rPr>
          <w:spacing w:val="1"/>
        </w:rPr>
        <w:t xml:space="preserve"> </w:t>
      </w:r>
      <w:r>
        <w:t>pagamento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ulteriori</w:t>
      </w:r>
      <w:r>
        <w:rPr>
          <w:spacing w:val="6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euro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ciascun</w:t>
      </w:r>
      <w:r>
        <w:rPr>
          <w:spacing w:val="8"/>
        </w:rPr>
        <w:t xml:space="preserve"> </w:t>
      </w:r>
      <w:r>
        <w:t>componente</w:t>
      </w:r>
      <w:r>
        <w:rPr>
          <w:spacing w:val="9"/>
        </w:rPr>
        <w:t xml:space="preserve"> </w:t>
      </w:r>
      <w:r>
        <w:t>aggiunto,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diminuzione</w:t>
      </w:r>
      <w:r>
        <w:rPr>
          <w:spacing w:val="12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partecipanti</w:t>
      </w:r>
      <w:r>
        <w:rPr>
          <w:spacing w:val="-47"/>
        </w:rPr>
        <w:t xml:space="preserve"> </w:t>
      </w:r>
      <w:r>
        <w:t>è previsto l’annullamento senza penalità, del posto a cui il passeggero ha rinunciato). Dal ventinovesimo</w:t>
      </w:r>
      <w:r>
        <w:rPr>
          <w:spacing w:val="1"/>
        </w:rPr>
        <w:t xml:space="preserve"> </w:t>
      </w:r>
      <w:r>
        <w:t>al quinto giorno antecedente la partenza, per i posti a cui il passeggero ha rinunciato, non è ammesso più</w:t>
      </w:r>
      <w:r>
        <w:rPr>
          <w:spacing w:val="-4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importi</w:t>
      </w:r>
      <w:r>
        <w:rPr>
          <w:spacing w:val="1"/>
        </w:rPr>
        <w:t xml:space="preserve"> </w:t>
      </w:r>
      <w:r>
        <w:t>corrisposti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confermata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partenza,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evitare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rimessa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dei posti prenotati.</w:t>
      </w:r>
    </w:p>
    <w:p w:rsidR="00A203B9" w:rsidRDefault="00000000">
      <w:pPr>
        <w:pStyle w:val="Corpotesto"/>
        <w:spacing w:line="266" w:lineRule="exact"/>
        <w:ind w:left="556"/>
        <w:jc w:val="both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l’opzione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hyperlink r:id="rId18">
        <w:r>
          <w:t>www.trenitalia.com.</w:t>
        </w:r>
      </w:hyperlink>
    </w:p>
    <w:sectPr w:rsidR="00A203B9">
      <w:pgSz w:w="12240" w:h="15840"/>
      <w:pgMar w:top="1680" w:right="100" w:bottom="280" w:left="860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7DC" w:rsidRDefault="008257DC">
      <w:r>
        <w:separator/>
      </w:r>
    </w:p>
  </w:endnote>
  <w:endnote w:type="continuationSeparator" w:id="0">
    <w:p w:rsidR="008257DC" w:rsidRDefault="0082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7DC" w:rsidRDefault="008257DC">
      <w:r>
        <w:separator/>
      </w:r>
    </w:p>
  </w:footnote>
  <w:footnote w:type="continuationSeparator" w:id="0">
    <w:p w:rsidR="008257DC" w:rsidRDefault="0082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3B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951230</wp:posOffset>
          </wp:positionH>
          <wp:positionV relativeFrom="page">
            <wp:posOffset>629919</wp:posOffset>
          </wp:positionV>
          <wp:extent cx="1893570" cy="446311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570" cy="446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02B"/>
    <w:multiLevelType w:val="hybridMultilevel"/>
    <w:tmpl w:val="5B68FB98"/>
    <w:lvl w:ilvl="0" w:tplc="9654BC96">
      <w:numFmt w:val="bullet"/>
      <w:lvlText w:val="•"/>
      <w:lvlJc w:val="left"/>
      <w:pPr>
        <w:ind w:left="556" w:hanging="13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7AB88AA2">
      <w:numFmt w:val="bullet"/>
      <w:lvlText w:val="•"/>
      <w:lvlJc w:val="left"/>
      <w:pPr>
        <w:ind w:left="1632" w:hanging="132"/>
      </w:pPr>
      <w:rPr>
        <w:rFonts w:hint="default"/>
        <w:lang w:val="it-IT" w:eastAsia="en-US" w:bidi="ar-SA"/>
      </w:rPr>
    </w:lvl>
    <w:lvl w:ilvl="2" w:tplc="D9042916">
      <w:numFmt w:val="bullet"/>
      <w:lvlText w:val="•"/>
      <w:lvlJc w:val="left"/>
      <w:pPr>
        <w:ind w:left="2704" w:hanging="132"/>
      </w:pPr>
      <w:rPr>
        <w:rFonts w:hint="default"/>
        <w:lang w:val="it-IT" w:eastAsia="en-US" w:bidi="ar-SA"/>
      </w:rPr>
    </w:lvl>
    <w:lvl w:ilvl="3" w:tplc="ACD87130">
      <w:numFmt w:val="bullet"/>
      <w:lvlText w:val="•"/>
      <w:lvlJc w:val="left"/>
      <w:pPr>
        <w:ind w:left="3776" w:hanging="132"/>
      </w:pPr>
      <w:rPr>
        <w:rFonts w:hint="default"/>
        <w:lang w:val="it-IT" w:eastAsia="en-US" w:bidi="ar-SA"/>
      </w:rPr>
    </w:lvl>
    <w:lvl w:ilvl="4" w:tplc="D4AC5BF8">
      <w:numFmt w:val="bullet"/>
      <w:lvlText w:val="•"/>
      <w:lvlJc w:val="left"/>
      <w:pPr>
        <w:ind w:left="4848" w:hanging="132"/>
      </w:pPr>
      <w:rPr>
        <w:rFonts w:hint="default"/>
        <w:lang w:val="it-IT" w:eastAsia="en-US" w:bidi="ar-SA"/>
      </w:rPr>
    </w:lvl>
    <w:lvl w:ilvl="5" w:tplc="908CBC0E">
      <w:numFmt w:val="bullet"/>
      <w:lvlText w:val="•"/>
      <w:lvlJc w:val="left"/>
      <w:pPr>
        <w:ind w:left="5920" w:hanging="132"/>
      </w:pPr>
      <w:rPr>
        <w:rFonts w:hint="default"/>
        <w:lang w:val="it-IT" w:eastAsia="en-US" w:bidi="ar-SA"/>
      </w:rPr>
    </w:lvl>
    <w:lvl w:ilvl="6" w:tplc="E8A0CA18">
      <w:numFmt w:val="bullet"/>
      <w:lvlText w:val="•"/>
      <w:lvlJc w:val="left"/>
      <w:pPr>
        <w:ind w:left="6992" w:hanging="132"/>
      </w:pPr>
      <w:rPr>
        <w:rFonts w:hint="default"/>
        <w:lang w:val="it-IT" w:eastAsia="en-US" w:bidi="ar-SA"/>
      </w:rPr>
    </w:lvl>
    <w:lvl w:ilvl="7" w:tplc="A07C264A">
      <w:numFmt w:val="bullet"/>
      <w:lvlText w:val="•"/>
      <w:lvlJc w:val="left"/>
      <w:pPr>
        <w:ind w:left="8064" w:hanging="132"/>
      </w:pPr>
      <w:rPr>
        <w:rFonts w:hint="default"/>
        <w:lang w:val="it-IT" w:eastAsia="en-US" w:bidi="ar-SA"/>
      </w:rPr>
    </w:lvl>
    <w:lvl w:ilvl="8" w:tplc="71C63BD0">
      <w:numFmt w:val="bullet"/>
      <w:lvlText w:val="•"/>
      <w:lvlJc w:val="left"/>
      <w:pPr>
        <w:ind w:left="9136" w:hanging="132"/>
      </w:pPr>
      <w:rPr>
        <w:rFonts w:hint="default"/>
        <w:lang w:val="it-IT" w:eastAsia="en-US" w:bidi="ar-SA"/>
      </w:rPr>
    </w:lvl>
  </w:abstractNum>
  <w:num w:numId="1" w16cid:durableId="112704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3B9"/>
    <w:rsid w:val="00710768"/>
    <w:rsid w:val="008257DC"/>
    <w:rsid w:val="00A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CB30"/>
  <w15:docId w15:val="{DF8FCDF8-00DE-43EA-A052-22F73AA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341" w:lineRule="exact"/>
      <w:ind w:left="55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2"/>
      <w:ind w:right="1299"/>
      <w:jc w:val="right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556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56" w:right="13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dellashoah.it/" TargetMode="External"/><Relationship Id="rId13" Type="http://schemas.openxmlformats.org/officeDocument/2006/relationships/hyperlink" Target="mailto:ufficiogruppi.mi@trenitalia.it" TargetMode="External"/><Relationship Id="rId18" Type="http://schemas.openxmlformats.org/officeDocument/2006/relationships/hyperlink" Target="http://www.trenital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morialeshoah.it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trenitali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enitalia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odiferramonti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enitalia.com/" TargetMode="External"/><Relationship Id="rId10" Type="http://schemas.openxmlformats.org/officeDocument/2006/relationships/hyperlink" Target="http://www.fondazionefossoli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isierasansabba.it/" TargetMode="External"/><Relationship Id="rId14" Type="http://schemas.openxmlformats.org/officeDocument/2006/relationships/hyperlink" Target="mailto:ufficiogruppi.bo@tren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di Controllo e Reporting</dc:creator>
  <cp:lastModifiedBy>talia bidussa</cp:lastModifiedBy>
  <cp:revision>2</cp:revision>
  <dcterms:created xsi:type="dcterms:W3CDTF">2023-02-07T09:56:00Z</dcterms:created>
  <dcterms:modified xsi:type="dcterms:W3CDTF">2023-02-09T13:40:00Z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2023-02-07T00:00:00Z</vt:filetime>
  </property>
</Properties>
</file>